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25D5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</w:t>
      </w:r>
      <w:r w:rsidR="000425D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8168084"/>
            <wp:effectExtent l="19050" t="0" r="3175" b="0"/>
            <wp:docPr id="1" name="Рисунок 1" descr="C:\Users\User\Desktop\титул. общее собр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титул. общее собр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25D5" w:rsidRDefault="000425D5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425D5" w:rsidRDefault="000425D5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425D5" w:rsidRDefault="000425D5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425D5" w:rsidRDefault="000425D5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425D5" w:rsidRDefault="000425D5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                                  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____</w:t>
      </w:r>
    </w:p>
    <w:p w:rsidR="0046647C" w:rsidRPr="0046647C" w:rsidRDefault="0046647C" w:rsidP="0046647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к приказу __________________</w:t>
      </w:r>
    </w:p>
    <w:p w:rsid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МБУ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ДО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«Спортивная школа</w:t>
      </w:r>
    </w:p>
    <w:p w:rsidR="0046647C" w:rsidRP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Лоухского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района»</w:t>
      </w:r>
    </w:p>
    <w:p w:rsid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</w:t>
      </w:r>
      <w:r w:rsidR="00D070C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070C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№____ от 16 июля 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2023 г.</w:t>
      </w:r>
    </w:p>
    <w:p w:rsidR="0046647C" w:rsidRDefault="0046647C" w:rsidP="0046647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Положение </w:t>
      </w:r>
    </w:p>
    <w:p w:rsidR="0046647C" w:rsidRPr="0046647C" w:rsidRDefault="0046647C" w:rsidP="0046647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порядке организации деятельности Общего собрания (конференции) работников</w:t>
      </w:r>
    </w:p>
    <w:p w:rsidR="0046647C" w:rsidRP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Муниципального бюджетного учреждения дополнительного образования</w:t>
      </w:r>
    </w:p>
    <w:p w:rsidR="0046647C" w:rsidRP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«Спортивная школа </w:t>
      </w:r>
      <w:proofErr w:type="spellStart"/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Лоухского</w:t>
      </w:r>
      <w:proofErr w:type="spellEnd"/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района </w:t>
      </w:r>
      <w:proofErr w:type="spellStart"/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им.Ю.А.Старостина</w:t>
      </w:r>
      <w:proofErr w:type="spellEnd"/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</w:p>
    <w:p w:rsidR="0046647C" w:rsidRDefault="0046647C" w:rsidP="004664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ind w:hanging="56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="003464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Общие положения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1.1. Настоящее положение разработано в соответствии с Федеральным законом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от 29.12.2012 № 273-ФЗ "Об образовании в Российской Федерации", Уставом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МБУ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ДО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«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Спортивная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школа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Лоухского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» (далее – Учреждение) и регламентирует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деятельность Общего собрания работников Учреждения, являющегося одним из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коллегиальных органов управления муниципальным бюджетным учреждением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«Спортивная школа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Лоухского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 им. Ю.А.Старостина»</w:t>
      </w:r>
      <w:r w:rsidR="00D070C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1.2.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своей деятельности Общее собрание работников Учреждения (далее –</w:t>
      </w:r>
      <w:proofErr w:type="gramEnd"/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Общее собрание) руководствуется Конституцией Российской Федерации,</w:t>
      </w:r>
      <w:proofErr w:type="gramEnd"/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Конвенцией ООН о правах ребенка, федеральным, региональным местным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законодательством, актами органов местного самоуправления в области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физической культуры и спорта, настоящим положением.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1.3.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 деятельности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Общего собрания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является общее руководство</w:t>
      </w:r>
    </w:p>
    <w:p w:rsidR="00346428" w:rsidRPr="00346428" w:rsidRDefault="0046647C" w:rsidP="00346428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346428">
        <w:rPr>
          <w:rFonts w:ascii="Times New Roman" w:hAnsi="Times New Roman" w:cs="Times New Roman"/>
          <w:sz w:val="24"/>
          <w:szCs w:val="24"/>
          <w:lang w:eastAsia="ru-RU"/>
        </w:rPr>
        <w:t>организацией в соответствии с учредительными, программными документами</w:t>
      </w:r>
      <w:r w:rsidRPr="0046647C">
        <w:rPr>
          <w:lang w:eastAsia="ru-RU"/>
        </w:rPr>
        <w:t xml:space="preserve"> и</w:t>
      </w:r>
      <w:r>
        <w:rPr>
          <w:lang w:eastAsia="ru-RU"/>
        </w:rPr>
        <w:t xml:space="preserve"> </w:t>
      </w:r>
      <w:r w:rsidRPr="00346428">
        <w:rPr>
          <w:rFonts w:ascii="Times New Roman" w:hAnsi="Times New Roman" w:cs="Times New Roman"/>
          <w:sz w:val="24"/>
          <w:szCs w:val="24"/>
          <w:lang w:eastAsia="ru-RU"/>
        </w:rPr>
        <w:t>локальными актами.</w:t>
      </w:r>
    </w:p>
    <w:p w:rsidR="0046647C" w:rsidRPr="00346428" w:rsidRDefault="0046647C" w:rsidP="00346428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346428">
        <w:rPr>
          <w:rFonts w:ascii="Times New Roman" w:hAnsi="Times New Roman" w:cs="Times New Roman"/>
          <w:sz w:val="24"/>
          <w:szCs w:val="24"/>
          <w:lang w:eastAsia="ru-RU"/>
        </w:rPr>
        <w:t>1.4. Общее собрание работает в тесном контакте с администрацией и иными</w:t>
      </w:r>
    </w:p>
    <w:p w:rsidR="0046647C" w:rsidRPr="00346428" w:rsidRDefault="0046647C" w:rsidP="00346428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346428">
        <w:rPr>
          <w:rFonts w:ascii="Times New Roman" w:hAnsi="Times New Roman" w:cs="Times New Roman"/>
          <w:sz w:val="24"/>
          <w:szCs w:val="24"/>
          <w:lang w:eastAsia="ru-RU"/>
        </w:rPr>
        <w:t xml:space="preserve">органами самоуправления Учреждения, в соответствии с </w:t>
      </w:r>
      <w:proofErr w:type="gramStart"/>
      <w:r w:rsidRPr="00346428">
        <w:rPr>
          <w:rFonts w:ascii="Times New Roman" w:hAnsi="Times New Roman" w:cs="Times New Roman"/>
          <w:sz w:val="24"/>
          <w:szCs w:val="24"/>
          <w:lang w:eastAsia="ru-RU"/>
        </w:rPr>
        <w:t>действующим</w:t>
      </w:r>
      <w:proofErr w:type="gramEnd"/>
    </w:p>
    <w:p w:rsidR="0046647C" w:rsidRDefault="0046647C" w:rsidP="00346428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346428">
        <w:rPr>
          <w:rFonts w:ascii="Times New Roman" w:hAnsi="Times New Roman" w:cs="Times New Roman"/>
          <w:sz w:val="24"/>
          <w:szCs w:val="24"/>
          <w:lang w:eastAsia="ru-RU"/>
        </w:rPr>
        <w:t>законодательством, подзаконными нормативными актами.</w:t>
      </w:r>
    </w:p>
    <w:p w:rsidR="00346428" w:rsidRPr="00346428" w:rsidRDefault="00346428" w:rsidP="00346428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</w:p>
    <w:p w:rsidR="0046647C" w:rsidRPr="00346428" w:rsidRDefault="0046647C" w:rsidP="00346428">
      <w:pPr>
        <w:pStyle w:val="a3"/>
        <w:ind w:hanging="56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346428">
        <w:rPr>
          <w:rFonts w:ascii="Times New Roman" w:hAnsi="Times New Roman" w:cs="Times New Roman"/>
          <w:b/>
          <w:sz w:val="24"/>
          <w:szCs w:val="24"/>
          <w:lang w:eastAsia="ru-RU"/>
        </w:rPr>
        <w:t>2</w:t>
      </w:r>
      <w:r w:rsidR="00346428"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  <w:r w:rsidRPr="00346428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Задачи Общего собрания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Деятельность Общего собрания направлена на решение следующих задач: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организация </w:t>
      </w:r>
      <w:proofErr w:type="spellStart"/>
      <w:proofErr w:type="gramStart"/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</w:t>
      </w:r>
      <w:proofErr w:type="spellEnd"/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тренировочного</w:t>
      </w:r>
      <w:proofErr w:type="gramEnd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процесса и финансово-хозяйственной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деятельности Учреждения на высоком качественном уровне;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определение перспективных направлений функционирования и развития</w:t>
      </w:r>
      <w:r w:rsidR="00346428" w:rsidRP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46428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Учреждения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привлечение общественности к решению вопросов развития Учреждения;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создание оптимальных условий для осуществления </w:t>
      </w:r>
      <w:proofErr w:type="spellStart"/>
      <w:proofErr w:type="gramStart"/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</w:t>
      </w:r>
      <w:proofErr w:type="spellEnd"/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тренировочного</w:t>
      </w:r>
      <w:proofErr w:type="gramEnd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процесса,</w:t>
      </w:r>
    </w:p>
    <w:p w:rsidR="0046647C" w:rsidRPr="0046647C" w:rsidRDefault="00346428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развивающей и </w:t>
      </w:r>
      <w:proofErr w:type="spellStart"/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досуговой</w:t>
      </w:r>
      <w:proofErr w:type="spellEnd"/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деятельности;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решение вопросов о необходимости регламентации локальными актами</w:t>
      </w:r>
    </w:p>
    <w:p w:rsidR="0046647C" w:rsidRPr="0046647C" w:rsidRDefault="007C0F94" w:rsidP="007C0F9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отдельных аспектов деятельности Учреждения;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помощь администрации в разработке локальных актов Учреждения;</w:t>
      </w:r>
    </w:p>
    <w:p w:rsidR="0046647C" w:rsidRPr="0046647C" w:rsidRDefault="0046647C" w:rsidP="007C0F9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разрешение проблемных (конфликтных) ситуаций с участниками</w:t>
      </w:r>
      <w:r w:rsidR="007C0F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</w:t>
      </w:r>
      <w:proofErr w:type="spellEnd"/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="007C0F94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proofErr w:type="gramEnd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ренировочного процесса в пределах своей компетенции;</w:t>
      </w:r>
    </w:p>
    <w:p w:rsidR="0046647C" w:rsidRPr="0046647C" w:rsidRDefault="0046647C" w:rsidP="0034642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внесение предложений по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вопросам охраны и безопасности условий</w:t>
      </w:r>
    </w:p>
    <w:p w:rsidR="0046647C" w:rsidRPr="0046647C" w:rsidRDefault="00346428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тренировочного</w:t>
      </w:r>
      <w:proofErr w:type="gramEnd"/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процесса и трудовой деятельности, охраны жизни и здоровья</w:t>
      </w:r>
    </w:p>
    <w:p w:rsidR="0046647C" w:rsidRPr="0046647C" w:rsidRDefault="00346428" w:rsidP="003464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обучающихся </w:t>
      </w:r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работников Учреждения;</w:t>
      </w:r>
    </w:p>
    <w:p w:rsidR="0046647C" w:rsidRPr="0046647C" w:rsidRDefault="00346428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принятие мер по защите чести, достоинства и профессиональной репутации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работников Учреждения, предупреждение противоправного вмешательства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их трудовую деятельность;</w:t>
      </w:r>
    </w:p>
    <w:p w:rsidR="0046647C" w:rsidRPr="0046647C" w:rsidRDefault="0046647C" w:rsidP="0046647C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внесение предложений по формированию фонда оплаты труда, порядка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стимулирования труда работников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внесение предложений по порядку и условиям предоставления социальных</w:t>
      </w:r>
    </w:p>
    <w:p w:rsidR="0046647C" w:rsidRPr="0046647C" w:rsidRDefault="00346428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гарантий и льгот обучающимся </w:t>
      </w:r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работникам 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6647C"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пределах компетенции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внесение предложений о поощрении работников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направление ходатайств, писем в различные административные органы,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общественные организации и др. по вопросам, относящимся к оптимизации</w:t>
      </w:r>
    </w:p>
    <w:p w:rsid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деятельности Учреждения и повышения качества оказываемых услуг.</w:t>
      </w:r>
    </w:p>
    <w:p w:rsidR="00346428" w:rsidRPr="0046647C" w:rsidRDefault="00346428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="00346428" w:rsidRPr="003464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Компетенция Общего собрания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компетенцию Общего собрания входит: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утверждение основных направлений деятельности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согласование отчетного доклада директора Учреждения о работе в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истекшем году;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утверждение результатов </w:t>
      </w:r>
      <w:proofErr w:type="spell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самообследования</w:t>
      </w:r>
      <w:proofErr w:type="spellEnd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разработка и принятие Положения об Общем собрании работников;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разработка и принятие Правил внутреннего распорядка работников;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создание Совета Учреждения для оперативности принятия решений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proofErr w:type="gramEnd"/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вопросам, отнесенным к компетенции 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Общего собрания работников и  обучающихся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избрание прямым открытым голосованием Совета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создание постоянных и временных комиссий по различным направлениям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Совета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рассмотрение вопросов об укреплении, развитии материально</w:t>
      </w:r>
      <w:r w:rsidR="007C0F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7C0F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технической</w:t>
      </w:r>
      <w:proofErr w:type="gramEnd"/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базы;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заслушивание отчетов о работе Совета Учреждения;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решение иных вопросов, в соответствии с законодательством Российской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Федерации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46428" w:rsidRDefault="00346428" w:rsidP="0046647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="003464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Организация деятельности Общего собрания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4.1 Общее собрание является высшим коллегиальным органом управления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Учреждением для рассмотрения основных вопросов трудового процесса.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4.2 Членами Общего собрания являются все работники Учреждения, работа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Учреждении для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которых</w:t>
      </w:r>
      <w:proofErr w:type="gramEnd"/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является основной.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4.3 Работой Общего собрания руководит избранный из числа участников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председатель. Протокол общего собрания ведёт избранный из числа участников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секретарь, который избирается на первом заседании Общего собрания сроком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один календарный год. Председатель и секретарь Общего собрания выполняют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свои обязанности на общественных началах.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4.4. Председатель Общего собрания: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организует деятельность Общего собрания;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определяет повестку дня;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контролирует выполнение решений.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4.5 Общее собрание собирается по мере необходимости, но не реже одного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раза в год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инициативе директора Учреждения. Общее собрание действует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бессрочно.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4.6 Общее собрание вправе принимать решения, если в его работе участвуют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менее 2/3 от общего числа работников Учреждения.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4.7 Процедура голосования определяется Общим собранием.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4.8 Вопросы для обсуждения на Общем собрании вносятся его членами. С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учетом внесенных предложений формируется повестка заседания Общего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собрания.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4.9. Общее собрание не вправе рассматривать и принимать решения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proofErr w:type="gramEnd"/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вопросам, не отнесенным к его компетенции настоящим Уставом.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4.10. Общее собрание не вправе выступать от имени Учреждения.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4.11. Решения Общего собрания: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считаются принятыми, если за них проголосовало не менее 2/3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присутствующих;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после принятия носят рекомендательный характер, а после утверждения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руководителем учреждения становятся обязательными для исполнения;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доводятся до всего трудового коллектива учреждения не позднее, чем </w:t>
      </w:r>
      <w:proofErr w:type="gramStart"/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течение 5 дней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после прошедшего заседания.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5 Ответственность Общего собрания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Общее собрание несет ответственность: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за выполнение, выполнение не в полном объеме или невыполнение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закрепленных за ним задач;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соответствие принимаемых решений законодательству Российской Федерации,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подзаконным нормативным пр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авовым актам, Уставу Учреждения;</w:t>
      </w:r>
    </w:p>
    <w:p w:rsid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за компетентность принимаемых решений.</w:t>
      </w:r>
    </w:p>
    <w:p w:rsidR="00346428" w:rsidRPr="0046647C" w:rsidRDefault="00346428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="003464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Делопроизводство Общего собрания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6.1. Решения Общего собран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ия оформляются протоколом, который храни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тся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в делах Учреждения.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6.2.В протоколе фиксируются: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дата проведения;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количественное присутствие (отсутствие) членов трудового коллектива;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приглашенные (ФИО, должность);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повестка дня;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выступающие лица;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ход обсуждения вопросов;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предложения, рекомендации и замечания членов трудового коллектива и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приглашенных лиц;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решение.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6.3.Протоколы подписываются председателем и секретарем Общего собрания.</w:t>
      </w:r>
    </w:p>
    <w:p w:rsidR="00346428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6.4.Нумерация пр</w:t>
      </w:r>
      <w:r w:rsidR="0034642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отоколов ведется от начала календарн</w:t>
      </w: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ого года.</w:t>
      </w:r>
    </w:p>
    <w:p w:rsid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6.5.Протоколы Общего собрания хранится в делах Учреждения.</w:t>
      </w:r>
    </w:p>
    <w:p w:rsidR="00346428" w:rsidRPr="0046647C" w:rsidRDefault="00346428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="003464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4664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Заключительные положения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7.1.Изменения и дополнения в настоящее положение вносятся Общим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собранием и принимаются на его заседании.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7.2.Положение действует до принятия нового положения, утвержденного</w:t>
      </w:r>
    </w:p>
    <w:p w:rsidR="0046647C" w:rsidRPr="0046647C" w:rsidRDefault="0046647C" w:rsidP="004664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47C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Общем собрании трудового коллектива в установленном порядке.</w:t>
      </w:r>
    </w:p>
    <w:p w:rsidR="0069761E" w:rsidRDefault="000425D5"/>
    <w:sectPr w:rsidR="0069761E" w:rsidSect="00F85F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6647C"/>
    <w:rsid w:val="000425D5"/>
    <w:rsid w:val="00346428"/>
    <w:rsid w:val="0046647C"/>
    <w:rsid w:val="007463AB"/>
    <w:rsid w:val="007C0F94"/>
    <w:rsid w:val="00847277"/>
    <w:rsid w:val="00A40962"/>
    <w:rsid w:val="00C11C36"/>
    <w:rsid w:val="00CE4BE5"/>
    <w:rsid w:val="00D070CF"/>
    <w:rsid w:val="00F85F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5F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46428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0425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425D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96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59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15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7691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53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842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28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65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492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815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09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845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960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453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467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9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444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868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506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00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70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345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160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76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12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27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1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35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14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1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236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723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90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40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5754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6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738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231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8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44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607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575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36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919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839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82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87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52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830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11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2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62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83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332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249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142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5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66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673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97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79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665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623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681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97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38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261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97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343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931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10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08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420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9594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505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451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416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485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69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087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74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27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10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035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9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030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48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440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76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7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164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98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07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029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3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4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81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46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19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12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65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44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03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54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066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1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42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875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928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875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64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553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2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78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904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0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86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248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348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712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4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2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79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99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1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861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321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75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389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06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7843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578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4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11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8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3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708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19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99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31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033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75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35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212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1110</Words>
  <Characters>6329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2023-08-15T09:20:00Z</cp:lastPrinted>
  <dcterms:created xsi:type="dcterms:W3CDTF">2023-08-11T11:01:00Z</dcterms:created>
  <dcterms:modified xsi:type="dcterms:W3CDTF">2023-08-15T09:24:00Z</dcterms:modified>
</cp:coreProperties>
</file>